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A3" w:rsidRDefault="004C49A3" w:rsidP="004C49A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第二十届国际热喷涂研讨会（ITSS</w:t>
      </w:r>
      <w:r>
        <w:rPr>
          <w:rFonts w:ascii="黑体" w:eastAsia="黑体"/>
          <w:sz w:val="36"/>
          <w:szCs w:val="36"/>
        </w:rPr>
        <w:t>′</w:t>
      </w:r>
      <w:r>
        <w:rPr>
          <w:rFonts w:ascii="黑体" w:eastAsia="黑体" w:hint="eastAsia"/>
          <w:sz w:val="36"/>
          <w:szCs w:val="36"/>
        </w:rPr>
        <w:t>2017）</w:t>
      </w:r>
      <w:r w:rsidRPr="003A47CF">
        <w:rPr>
          <w:rFonts w:ascii="黑体" w:eastAsia="黑体"/>
          <w:sz w:val="36"/>
          <w:szCs w:val="36"/>
        </w:rPr>
        <w:t>暨</w:t>
      </w:r>
    </w:p>
    <w:p w:rsidR="004C49A3" w:rsidRDefault="004C49A3" w:rsidP="004C49A3">
      <w:pPr>
        <w:ind w:rightChars="-230" w:right="-483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第二十一届全国热喷涂年会（CNTSC</w:t>
      </w:r>
      <w:r>
        <w:rPr>
          <w:rFonts w:ascii="黑体" w:eastAsia="黑体"/>
          <w:sz w:val="36"/>
          <w:szCs w:val="36"/>
        </w:rPr>
        <w:t>′</w:t>
      </w:r>
      <w:r>
        <w:rPr>
          <w:rFonts w:ascii="黑体" w:eastAsia="黑体" w:hint="eastAsia"/>
          <w:sz w:val="36"/>
          <w:szCs w:val="36"/>
        </w:rPr>
        <w:t>2017）</w:t>
      </w:r>
    </w:p>
    <w:p w:rsidR="004C49A3" w:rsidRDefault="004C49A3" w:rsidP="004C49A3">
      <w:pPr>
        <w:ind w:rightChars="-230" w:right="-483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拟于2017年9月12-15日召开</w:t>
      </w:r>
    </w:p>
    <w:p w:rsidR="004C49A3" w:rsidRDefault="004C49A3" w:rsidP="004C49A3">
      <w:pPr>
        <w:ind w:rightChars="-230" w:right="-483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诚邀承办单位及协办单位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/>
        </w:rPr>
      </w:pPr>
    </w:p>
    <w:p w:rsidR="004C49A3" w:rsidRPr="0032540D" w:rsidRDefault="004C49A3" w:rsidP="004C49A3">
      <w:pPr>
        <w:pStyle w:val="a3"/>
        <w:adjustRightInd w:val="0"/>
        <w:spacing w:line="276" w:lineRule="auto"/>
        <w:ind w:rightChars="-230" w:right="-483" w:firstLineChars="200" w:firstLine="420"/>
        <w:rPr>
          <w:rFonts w:ascii="Times New Roman" w:hAnsi="Times New Roman" w:cs="Times New Roman"/>
        </w:rPr>
      </w:pPr>
      <w:r w:rsidRPr="0032540D">
        <w:t>继</w:t>
      </w:r>
      <w:r w:rsidRPr="007A1EE3">
        <w:rPr>
          <w:rFonts w:hint="eastAsia"/>
        </w:rPr>
        <w:t>20</w:t>
      </w:r>
      <w:r>
        <w:rPr>
          <w:rFonts w:hint="eastAsia"/>
        </w:rPr>
        <w:t>16</w:t>
      </w:r>
      <w:r w:rsidRPr="007A1EE3">
        <w:rPr>
          <w:rFonts w:hint="eastAsia"/>
        </w:rPr>
        <w:t>年1</w:t>
      </w:r>
      <w:r>
        <w:rPr>
          <w:rFonts w:hint="eastAsia"/>
        </w:rPr>
        <w:t>0</w:t>
      </w:r>
      <w:r w:rsidRPr="007A1EE3">
        <w:rPr>
          <w:rFonts w:hint="eastAsia"/>
        </w:rPr>
        <w:t>月</w:t>
      </w:r>
      <w:r>
        <w:rPr>
          <w:rFonts w:hint="eastAsia"/>
        </w:rPr>
        <w:t>25</w:t>
      </w:r>
      <w:r w:rsidRPr="007A1EE3">
        <w:rPr>
          <w:rFonts w:hint="eastAsia"/>
        </w:rPr>
        <w:t>日-</w:t>
      </w:r>
      <w:r>
        <w:rPr>
          <w:rFonts w:hint="eastAsia"/>
        </w:rPr>
        <w:t>28</w:t>
      </w:r>
      <w:r w:rsidRPr="007A1EE3">
        <w:rPr>
          <w:rFonts w:hint="eastAsia"/>
        </w:rPr>
        <w:t>日</w:t>
      </w:r>
      <w:r w:rsidRPr="0032540D">
        <w:t>中国表面工程协会热喷涂专业委员会第十</w:t>
      </w:r>
      <w:r>
        <w:rPr>
          <w:rFonts w:hint="eastAsia"/>
        </w:rPr>
        <w:t>九</w:t>
      </w:r>
      <w:r w:rsidRPr="0032540D">
        <w:t>届国际热喷涂研讨会和第</w:t>
      </w:r>
      <w:r>
        <w:rPr>
          <w:rFonts w:hint="eastAsia"/>
        </w:rPr>
        <w:t>二十</w:t>
      </w:r>
      <w:r w:rsidRPr="0032540D">
        <w:t>届全国热喷涂年会在</w:t>
      </w:r>
      <w:r>
        <w:rPr>
          <w:rFonts w:hAnsi="宋体" w:hint="eastAsia"/>
        </w:rPr>
        <w:t>长沙</w:t>
      </w:r>
      <w:r w:rsidRPr="0032540D">
        <w:rPr>
          <w:rFonts w:hAnsi="宋体"/>
        </w:rPr>
        <w:t>成功举行</w:t>
      </w:r>
      <w:r w:rsidRPr="0032540D">
        <w:t>，并同时召开了中国表面工程协会热喷涂专业委员会</w:t>
      </w:r>
      <w:r>
        <w:rPr>
          <w:rFonts w:hint="eastAsia"/>
        </w:rPr>
        <w:t>五</w:t>
      </w:r>
      <w:r w:rsidRPr="005E4928">
        <w:t>届</w:t>
      </w:r>
      <w:r>
        <w:rPr>
          <w:rFonts w:hint="eastAsia"/>
        </w:rPr>
        <w:t>四次理事（扩大）会议</w:t>
      </w:r>
      <w:r w:rsidRPr="0032540D">
        <w:t>后，应广大会员单位及国内外知名的热喷涂企业和单位要求，根据20</w:t>
      </w:r>
      <w:r>
        <w:rPr>
          <w:rFonts w:hint="eastAsia"/>
        </w:rPr>
        <w:t>17</w:t>
      </w:r>
      <w:r w:rsidRPr="0032540D">
        <w:t>年工作计划，为介绍国外先进热喷涂技术，交流学术，促进国内外热喷涂企业的技术和经济合作，</w:t>
      </w:r>
      <w:r w:rsidRPr="0032540D">
        <w:rPr>
          <w:rFonts w:ascii="黑体" w:eastAsia="黑体"/>
        </w:rPr>
        <w:t>定于20</w:t>
      </w:r>
      <w:r>
        <w:rPr>
          <w:rFonts w:ascii="黑体" w:eastAsia="黑体" w:hint="eastAsia"/>
        </w:rPr>
        <w:t>17</w:t>
      </w:r>
      <w:r w:rsidRPr="0032540D">
        <w:rPr>
          <w:rFonts w:ascii="黑体" w:eastAsia="黑体"/>
        </w:rPr>
        <w:t>年</w:t>
      </w:r>
      <w:r>
        <w:rPr>
          <w:rFonts w:ascii="黑体" w:eastAsia="黑体" w:hint="eastAsia"/>
        </w:rPr>
        <w:t>9</w:t>
      </w:r>
      <w:r w:rsidRPr="0032540D">
        <w:rPr>
          <w:rFonts w:ascii="黑体" w:eastAsia="黑体"/>
        </w:rPr>
        <w:t>月</w:t>
      </w:r>
      <w:r>
        <w:rPr>
          <w:rFonts w:ascii="黑体" w:eastAsia="黑体" w:hint="eastAsia"/>
        </w:rPr>
        <w:t>12-15日</w:t>
      </w:r>
      <w:r w:rsidRPr="0032540D">
        <w:rPr>
          <w:rFonts w:ascii="黑体" w:eastAsia="黑体"/>
        </w:rPr>
        <w:t>同时召开第</w:t>
      </w:r>
      <w:r>
        <w:rPr>
          <w:rFonts w:ascii="黑体" w:eastAsia="黑体" w:hint="eastAsia"/>
        </w:rPr>
        <w:t>二</w:t>
      </w:r>
      <w:r w:rsidRPr="0032540D">
        <w:rPr>
          <w:rFonts w:ascii="黑体" w:eastAsia="黑体"/>
        </w:rPr>
        <w:t>十届国际热喷涂研讨会</w:t>
      </w:r>
      <w:r w:rsidRPr="0032540D">
        <w:rPr>
          <w:rFonts w:eastAsia="黑体"/>
        </w:rPr>
        <w:t>（</w:t>
      </w:r>
      <w:r w:rsidRPr="0032540D">
        <w:rPr>
          <w:rFonts w:eastAsia="黑体"/>
        </w:rPr>
        <w:t>International Thermal Spraying Seminar</w:t>
      </w:r>
      <w:r w:rsidRPr="0032540D">
        <w:rPr>
          <w:rFonts w:eastAsia="黑体"/>
        </w:rPr>
        <w:t>′</w:t>
      </w:r>
      <w:r w:rsidRPr="0032540D">
        <w:rPr>
          <w:rFonts w:eastAsia="黑体"/>
        </w:rPr>
        <w:t>20</w:t>
      </w:r>
      <w:r>
        <w:rPr>
          <w:rFonts w:eastAsia="黑体" w:hint="eastAsia"/>
        </w:rPr>
        <w:t>17</w:t>
      </w:r>
      <w:r w:rsidRPr="0032540D">
        <w:rPr>
          <w:rFonts w:eastAsia="黑体"/>
        </w:rPr>
        <w:t>）和第</w:t>
      </w:r>
      <w:r>
        <w:rPr>
          <w:rFonts w:eastAsia="黑体" w:hint="eastAsia"/>
        </w:rPr>
        <w:t>二</w:t>
      </w:r>
      <w:r w:rsidRPr="0032540D">
        <w:rPr>
          <w:rFonts w:eastAsia="黑体"/>
        </w:rPr>
        <w:t>十</w:t>
      </w:r>
      <w:r>
        <w:rPr>
          <w:rFonts w:eastAsia="黑体" w:hint="eastAsia"/>
        </w:rPr>
        <w:t>一</w:t>
      </w:r>
      <w:r w:rsidRPr="0032540D">
        <w:rPr>
          <w:rFonts w:eastAsia="黑体"/>
        </w:rPr>
        <w:t>届全国热喷涂年会（</w:t>
      </w:r>
      <w:r w:rsidRPr="0032540D">
        <w:rPr>
          <w:rFonts w:eastAsia="黑体"/>
        </w:rPr>
        <w:t>China National Thermal Spraying Conference</w:t>
      </w:r>
      <w:r w:rsidRPr="0032540D">
        <w:rPr>
          <w:rFonts w:eastAsia="黑体"/>
        </w:rPr>
        <w:t>′</w:t>
      </w:r>
      <w:r w:rsidRPr="0032540D">
        <w:rPr>
          <w:rFonts w:eastAsia="黑体"/>
        </w:rPr>
        <w:t>20</w:t>
      </w:r>
      <w:r>
        <w:rPr>
          <w:rFonts w:eastAsia="黑体" w:hint="eastAsia"/>
        </w:rPr>
        <w:t>17</w:t>
      </w:r>
      <w:r w:rsidRPr="0032540D">
        <w:rPr>
          <w:rFonts w:eastAsia="黑体"/>
        </w:rPr>
        <w:t>）</w:t>
      </w:r>
      <w:r w:rsidRPr="0032540D">
        <w:rPr>
          <w:rFonts w:ascii="黑体" w:eastAsia="黑体"/>
        </w:rPr>
        <w:t>，并同时召开中国表面工程协会热喷涂专业委员会</w:t>
      </w:r>
      <w:r>
        <w:rPr>
          <w:rFonts w:ascii="黑体" w:eastAsia="黑体" w:hint="eastAsia"/>
        </w:rPr>
        <w:t>五</w:t>
      </w:r>
      <w:r w:rsidRPr="0032540D">
        <w:rPr>
          <w:rFonts w:ascii="黑体" w:eastAsia="黑体"/>
        </w:rPr>
        <w:t>届</w:t>
      </w:r>
      <w:r>
        <w:rPr>
          <w:rFonts w:ascii="黑体" w:eastAsia="黑体" w:hint="eastAsia"/>
        </w:rPr>
        <w:t>五次理事（扩大）会</w:t>
      </w:r>
      <w:r w:rsidRPr="0032540D">
        <w:t>。</w:t>
      </w:r>
      <w:r>
        <w:rPr>
          <w:rFonts w:ascii="Times New Roman" w:hAnsi="Times New Roman" w:cs="Times New Roman"/>
        </w:rPr>
        <w:t>本届大会主题为</w:t>
      </w:r>
      <w:r w:rsidRPr="005D405B">
        <w:rPr>
          <w:rFonts w:hAnsi="宋体"/>
        </w:rPr>
        <w:t>“</w:t>
      </w:r>
      <w:r w:rsidRPr="00090485">
        <w:rPr>
          <w:rFonts w:ascii="黑体" w:eastAsia="黑体" w:hAnsi="黑体" w:hint="eastAsia"/>
        </w:rPr>
        <w:t>适应市场需求，引领市场开发</w:t>
      </w:r>
      <w:r>
        <w:rPr>
          <w:rFonts w:ascii="黑体" w:eastAsia="黑体" w:hint="eastAsia"/>
        </w:rPr>
        <w:t>”</w:t>
      </w:r>
      <w:r>
        <w:t>。</w:t>
      </w:r>
    </w:p>
    <w:p w:rsidR="004C49A3" w:rsidRDefault="004C49A3" w:rsidP="004C49A3">
      <w:pPr>
        <w:pStyle w:val="a3"/>
        <w:adjustRightInd w:val="0"/>
        <w:spacing w:line="276" w:lineRule="auto"/>
        <w:ind w:rightChars="-230" w:right="-483" w:firstLine="420"/>
        <w:rPr>
          <w:rFonts w:hint="eastAsia"/>
        </w:rPr>
      </w:pPr>
      <w:r w:rsidRPr="0032540D">
        <w:t>届时将邀请国内外知名热喷涂公司和专家，介绍国内外热喷涂技术发展的最新动态及最新产品，展望新世纪的热喷涂发展和应用趋势，探讨国内外热喷涂界在技术和经济方面的合作，开拓应用领域，创造贸易机会，促进热喷涂企业面向国内外市场。</w:t>
      </w:r>
      <w:r>
        <w:t>并将参观热喷涂企业</w:t>
      </w:r>
      <w:r w:rsidRPr="0032540D">
        <w:t>。</w:t>
      </w:r>
    </w:p>
    <w:p w:rsidR="004C49A3" w:rsidRDefault="004C49A3" w:rsidP="004C49A3">
      <w:pPr>
        <w:pStyle w:val="a3"/>
        <w:adjustRightInd w:val="0"/>
        <w:ind w:rightChars="-230" w:right="-483" w:firstLine="420"/>
        <w:rPr>
          <w:rFonts w:hint="eastAsia"/>
        </w:rPr>
      </w:pPr>
    </w:p>
    <w:p w:rsidR="004C49A3" w:rsidRPr="00874448" w:rsidRDefault="004C49A3" w:rsidP="004C49A3">
      <w:pPr>
        <w:pStyle w:val="a3"/>
        <w:adjustRightInd w:val="0"/>
        <w:ind w:rightChars="-230" w:right="-483" w:firstLine="420"/>
        <w:rPr>
          <w:rFonts w:ascii="黑体" w:eastAsia="黑体" w:hAnsi="黑体"/>
          <w:sz w:val="24"/>
          <w:szCs w:val="24"/>
        </w:rPr>
      </w:pPr>
      <w:r w:rsidRPr="00874448">
        <w:rPr>
          <w:rFonts w:ascii="黑体" w:eastAsia="黑体" w:hAnsi="黑体"/>
          <w:sz w:val="24"/>
          <w:szCs w:val="24"/>
        </w:rPr>
        <w:t>为使本届大会举办成功</w:t>
      </w:r>
      <w:r w:rsidRPr="00874448">
        <w:rPr>
          <w:rFonts w:ascii="黑体" w:eastAsia="黑体" w:hAnsi="黑体" w:hint="eastAsia"/>
          <w:sz w:val="24"/>
          <w:szCs w:val="24"/>
        </w:rPr>
        <w:t>，</w:t>
      </w:r>
      <w:r>
        <w:rPr>
          <w:rFonts w:ascii="黑体" w:eastAsia="黑体" w:hAnsi="黑体" w:hint="eastAsia"/>
          <w:sz w:val="24"/>
          <w:szCs w:val="24"/>
        </w:rPr>
        <w:t>正</w:t>
      </w:r>
      <w:r w:rsidRPr="00874448">
        <w:rPr>
          <w:rFonts w:ascii="黑体" w:eastAsia="黑体" w:hAnsi="黑体"/>
          <w:sz w:val="24"/>
          <w:szCs w:val="24"/>
        </w:rPr>
        <w:t>诚邀承办单位和协办单位，请有意者与秘书处联系。</w:t>
      </w:r>
    </w:p>
    <w:p w:rsidR="004C49A3" w:rsidRPr="006A3448" w:rsidRDefault="004C49A3" w:rsidP="004C49A3">
      <w:pPr>
        <w:pStyle w:val="1"/>
        <w:spacing w:beforeLines="50" w:afterLines="50"/>
        <w:ind w:rightChars="-230" w:right="-483" w:firstLineChars="152" w:firstLine="426"/>
        <w:rPr>
          <w:rFonts w:ascii="黑体" w:eastAsia="黑体" w:hint="eastAsia"/>
          <w:sz w:val="28"/>
          <w:szCs w:val="28"/>
        </w:rPr>
      </w:pPr>
      <w:r w:rsidRPr="006A3448">
        <w:rPr>
          <w:rFonts w:ascii="黑体" w:eastAsia="黑体" w:hint="eastAsia"/>
          <w:sz w:val="28"/>
          <w:szCs w:val="28"/>
        </w:rPr>
        <w:t>大会召开的时间、地点</w:t>
      </w:r>
    </w:p>
    <w:p w:rsidR="004C49A3" w:rsidRDefault="004C49A3" w:rsidP="004C49A3">
      <w:pPr>
        <w:pStyle w:val="1"/>
        <w:ind w:rightChars="-230" w:right="-483"/>
      </w:pPr>
      <w:r w:rsidRPr="003B3525">
        <w:rPr>
          <w:rFonts w:hint="eastAsia"/>
        </w:rPr>
        <w:t>时</w:t>
      </w:r>
      <w:r w:rsidRPr="003B3525">
        <w:rPr>
          <w:rFonts w:hint="eastAsia"/>
        </w:rPr>
        <w:t xml:space="preserve">  </w:t>
      </w:r>
      <w:r w:rsidRPr="003B3525">
        <w:rPr>
          <w:rFonts w:hint="eastAsia"/>
        </w:rPr>
        <w:t>间：</w:t>
      </w:r>
      <w:r w:rsidRPr="003B3525">
        <w:rPr>
          <w:rFonts w:hint="eastAsia"/>
        </w:rPr>
        <w:t>20</w:t>
      </w:r>
      <w:r>
        <w:rPr>
          <w:rFonts w:hint="eastAsia"/>
        </w:rPr>
        <w:t>17</w:t>
      </w:r>
      <w:r w:rsidRPr="003B3525">
        <w:rPr>
          <w:rFonts w:hint="eastAsia"/>
        </w:rPr>
        <w:t>年</w:t>
      </w:r>
      <w:r>
        <w:rPr>
          <w:rFonts w:hint="eastAsia"/>
        </w:rPr>
        <w:t>9</w:t>
      </w:r>
      <w:r w:rsidRPr="003B3525">
        <w:rPr>
          <w:rFonts w:hint="eastAsia"/>
        </w:rPr>
        <w:t>月</w:t>
      </w:r>
      <w:r>
        <w:rPr>
          <w:rFonts w:hint="eastAsia"/>
        </w:rPr>
        <w:t>12</w:t>
      </w:r>
      <w:r w:rsidRPr="003B3525">
        <w:rPr>
          <w:rFonts w:hint="eastAsia"/>
        </w:rPr>
        <w:t>～</w:t>
      </w:r>
      <w:r>
        <w:rPr>
          <w:rFonts w:hint="eastAsia"/>
        </w:rPr>
        <w:t>15</w:t>
      </w:r>
      <w:r w:rsidRPr="003B3525">
        <w:rPr>
          <w:rFonts w:hint="eastAsia"/>
        </w:rPr>
        <w:t>日</w:t>
      </w:r>
    </w:p>
    <w:p w:rsidR="004C49A3" w:rsidRDefault="004C49A3" w:rsidP="004C49A3">
      <w:pPr>
        <w:pStyle w:val="a3"/>
        <w:spacing w:beforeLines="50" w:afterLines="50"/>
        <w:ind w:rightChars="-230" w:right="-483" w:firstLineChars="200" w:firstLine="480"/>
        <w:rPr>
          <w:rFonts w:ascii="黑体" w:eastAsia="黑体"/>
          <w:sz w:val="24"/>
        </w:rPr>
      </w:pPr>
      <w:r>
        <w:rPr>
          <w:rFonts w:ascii="黑体" w:eastAsia="黑体" w:hAnsi="宋体"/>
          <w:sz w:val="24"/>
        </w:rPr>
        <w:t>国际研讨会及年会举办的具体</w:t>
      </w:r>
      <w:r>
        <w:rPr>
          <w:rFonts w:ascii="黑体" w:eastAsia="黑体" w:hAnsi="宋体" w:hint="eastAsia"/>
          <w:sz w:val="24"/>
        </w:rPr>
        <w:t>时间、</w:t>
      </w:r>
      <w:r>
        <w:rPr>
          <w:rFonts w:ascii="黑体" w:eastAsia="黑体" w:hAnsi="宋体"/>
          <w:sz w:val="24"/>
        </w:rPr>
        <w:t>地点和其他事宜届时将另行通知</w:t>
      </w:r>
      <w:r>
        <w:rPr>
          <w:rFonts w:ascii="黑体" w:eastAsia="黑体" w:hAnsi="宋体" w:hint="eastAsia"/>
          <w:sz w:val="24"/>
        </w:rPr>
        <w:t>。</w:t>
      </w:r>
    </w:p>
    <w:p w:rsidR="004C49A3" w:rsidRPr="006A3448" w:rsidRDefault="004C49A3" w:rsidP="004C49A3">
      <w:pPr>
        <w:pStyle w:val="1"/>
        <w:spacing w:beforeLines="50" w:afterLines="50"/>
        <w:ind w:rightChars="-230" w:right="-483" w:firstLineChars="152" w:firstLine="426"/>
        <w:rPr>
          <w:rFonts w:ascii="黑体" w:eastAsia="黑体" w:hint="eastAsia"/>
          <w:sz w:val="28"/>
          <w:szCs w:val="28"/>
        </w:rPr>
      </w:pPr>
      <w:r w:rsidRPr="006A3448">
        <w:rPr>
          <w:rFonts w:ascii="黑体" w:eastAsia="黑体" w:hint="eastAsia"/>
          <w:sz w:val="28"/>
          <w:szCs w:val="28"/>
        </w:rPr>
        <w:t>会议日程安排：</w:t>
      </w:r>
    </w:p>
    <w:p w:rsidR="004C49A3" w:rsidRPr="00B35E42" w:rsidRDefault="004C49A3" w:rsidP="004C49A3">
      <w:pPr>
        <w:pStyle w:val="1"/>
        <w:ind w:rightChars="-230" w:right="-483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B35E4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12</w:t>
      </w:r>
      <w:r w:rsidRPr="00B35E4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二</w:t>
      </w:r>
      <w:r w:rsidRPr="00B35E42">
        <w:rPr>
          <w:rFonts w:hint="eastAsia"/>
          <w:sz w:val="21"/>
          <w:szCs w:val="21"/>
        </w:rPr>
        <w:t>）</w:t>
      </w:r>
      <w:r w:rsidRPr="00B35E42">
        <w:rPr>
          <w:sz w:val="21"/>
          <w:szCs w:val="21"/>
        </w:rPr>
        <w:t xml:space="preserve">  </w:t>
      </w:r>
      <w:r w:rsidRPr="00B35E42">
        <w:rPr>
          <w:rFonts w:hint="eastAsia"/>
          <w:sz w:val="21"/>
          <w:szCs w:val="21"/>
        </w:rPr>
        <w:t>全天报到，大会秘书处预备会</w:t>
      </w:r>
    </w:p>
    <w:p w:rsidR="004C49A3" w:rsidRPr="00B35E42" w:rsidRDefault="004C49A3" w:rsidP="004C49A3">
      <w:pPr>
        <w:pStyle w:val="1"/>
        <w:ind w:rightChars="-230" w:right="-483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B35E4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13</w:t>
      </w:r>
      <w:r w:rsidRPr="00B35E4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三</w:t>
      </w:r>
      <w:r w:rsidRPr="00B35E42">
        <w:rPr>
          <w:rFonts w:hint="eastAsia"/>
          <w:sz w:val="21"/>
          <w:szCs w:val="21"/>
        </w:rPr>
        <w:t>）</w:t>
      </w:r>
      <w:r w:rsidRPr="00B35E42">
        <w:rPr>
          <w:sz w:val="21"/>
          <w:szCs w:val="21"/>
        </w:rPr>
        <w:t xml:space="preserve">  </w:t>
      </w:r>
      <w:r w:rsidRPr="00B35E42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二十</w:t>
      </w:r>
      <w:r w:rsidRPr="00B35E42">
        <w:rPr>
          <w:rFonts w:hint="eastAsia"/>
          <w:sz w:val="21"/>
          <w:szCs w:val="21"/>
        </w:rPr>
        <w:t>届国际热喷涂研讨会</w:t>
      </w:r>
      <w:r w:rsidRPr="00B35E42">
        <w:rPr>
          <w:sz w:val="21"/>
          <w:szCs w:val="21"/>
        </w:rPr>
        <w:t>/</w:t>
      </w:r>
      <w:r w:rsidRPr="00B35E42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二</w:t>
      </w:r>
      <w:r w:rsidRPr="00B35E42">
        <w:rPr>
          <w:rFonts w:hint="eastAsia"/>
          <w:sz w:val="21"/>
          <w:szCs w:val="21"/>
        </w:rPr>
        <w:t>十</w:t>
      </w:r>
      <w:r>
        <w:rPr>
          <w:rFonts w:hint="eastAsia"/>
          <w:sz w:val="21"/>
          <w:szCs w:val="21"/>
        </w:rPr>
        <w:t>一</w:t>
      </w:r>
      <w:r w:rsidRPr="00B35E42">
        <w:rPr>
          <w:rFonts w:hint="eastAsia"/>
          <w:sz w:val="21"/>
          <w:szCs w:val="21"/>
        </w:rPr>
        <w:t>届全国热喷涂年会</w:t>
      </w:r>
    </w:p>
    <w:p w:rsidR="004C49A3" w:rsidRDefault="004C49A3" w:rsidP="004C49A3">
      <w:pPr>
        <w:pStyle w:val="1"/>
        <w:ind w:leftChars="200" w:left="2310" w:rightChars="-230" w:right="-483" w:hangingChars="900" w:hanging="1890"/>
        <w:rPr>
          <w:rFonts w:hAnsi="宋体" w:hint="eastAsia"/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B35E4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14</w:t>
      </w:r>
      <w:r w:rsidRPr="00B35E4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四</w:t>
      </w:r>
      <w:r w:rsidRPr="00B35E42">
        <w:rPr>
          <w:rFonts w:hint="eastAsia"/>
          <w:sz w:val="21"/>
          <w:szCs w:val="21"/>
        </w:rPr>
        <w:t>）</w:t>
      </w:r>
      <w:r w:rsidRPr="00B35E4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B35E42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二十</w:t>
      </w:r>
      <w:r w:rsidRPr="00B35E42">
        <w:rPr>
          <w:rFonts w:hint="eastAsia"/>
          <w:sz w:val="21"/>
          <w:szCs w:val="21"/>
        </w:rPr>
        <w:t>届国际热喷涂研讨会</w:t>
      </w:r>
      <w:r w:rsidRPr="00B35E42">
        <w:rPr>
          <w:sz w:val="21"/>
          <w:szCs w:val="21"/>
        </w:rPr>
        <w:t>/</w:t>
      </w:r>
      <w:r w:rsidRPr="00B35E42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二</w:t>
      </w:r>
      <w:r w:rsidRPr="00B35E42">
        <w:rPr>
          <w:rFonts w:hint="eastAsia"/>
          <w:sz w:val="21"/>
          <w:szCs w:val="21"/>
        </w:rPr>
        <w:t>十</w:t>
      </w:r>
      <w:r>
        <w:rPr>
          <w:rFonts w:hint="eastAsia"/>
          <w:sz w:val="21"/>
          <w:szCs w:val="21"/>
        </w:rPr>
        <w:t>一</w:t>
      </w:r>
      <w:r w:rsidRPr="00B35E42">
        <w:rPr>
          <w:rFonts w:hint="eastAsia"/>
          <w:sz w:val="21"/>
          <w:szCs w:val="21"/>
        </w:rPr>
        <w:t>届全国热喷涂年会</w:t>
      </w:r>
      <w:r w:rsidRPr="00B35E42">
        <w:rPr>
          <w:sz w:val="21"/>
          <w:szCs w:val="21"/>
        </w:rPr>
        <w:t>/</w:t>
      </w:r>
      <w:r w:rsidRPr="00B35E42">
        <w:rPr>
          <w:rFonts w:hAnsi="宋体" w:hint="eastAsia"/>
          <w:sz w:val="21"/>
          <w:szCs w:val="21"/>
        </w:rPr>
        <w:t>中国表面工程协会热喷涂</w:t>
      </w:r>
    </w:p>
    <w:p w:rsidR="004C49A3" w:rsidRPr="00B35E42" w:rsidRDefault="004C49A3" w:rsidP="004C49A3">
      <w:pPr>
        <w:pStyle w:val="1"/>
        <w:ind w:rightChars="-230" w:right="-483" w:firstLineChars="1028" w:firstLine="2159"/>
        <w:rPr>
          <w:sz w:val="21"/>
          <w:szCs w:val="21"/>
        </w:rPr>
      </w:pPr>
      <w:r w:rsidRPr="00B35E42">
        <w:rPr>
          <w:rFonts w:hAnsi="宋体" w:hint="eastAsia"/>
          <w:sz w:val="21"/>
          <w:szCs w:val="21"/>
        </w:rPr>
        <w:t>专业委员会</w:t>
      </w:r>
      <w:r>
        <w:rPr>
          <w:rFonts w:hAnsi="宋体" w:hint="eastAsia"/>
          <w:sz w:val="21"/>
          <w:szCs w:val="21"/>
        </w:rPr>
        <w:t>五</w:t>
      </w:r>
      <w:r w:rsidRPr="00B35E42">
        <w:rPr>
          <w:rFonts w:hint="eastAsia"/>
          <w:sz w:val="21"/>
          <w:szCs w:val="21"/>
        </w:rPr>
        <w:t>届</w:t>
      </w:r>
      <w:r>
        <w:rPr>
          <w:rFonts w:hint="eastAsia"/>
          <w:sz w:val="21"/>
          <w:szCs w:val="21"/>
        </w:rPr>
        <w:t>五</w:t>
      </w:r>
      <w:r w:rsidRPr="00B35E42">
        <w:rPr>
          <w:rFonts w:hint="eastAsia"/>
          <w:sz w:val="21"/>
          <w:szCs w:val="21"/>
        </w:rPr>
        <w:t>次理事</w:t>
      </w:r>
      <w:r>
        <w:rPr>
          <w:rFonts w:hint="eastAsia"/>
          <w:sz w:val="21"/>
          <w:szCs w:val="21"/>
        </w:rPr>
        <w:t>（</w:t>
      </w:r>
      <w:r w:rsidRPr="00B35E42">
        <w:rPr>
          <w:rFonts w:hint="eastAsia"/>
          <w:sz w:val="21"/>
          <w:szCs w:val="21"/>
        </w:rPr>
        <w:t>扩大</w:t>
      </w:r>
      <w:r>
        <w:rPr>
          <w:rFonts w:hint="eastAsia"/>
          <w:sz w:val="21"/>
          <w:szCs w:val="21"/>
        </w:rPr>
        <w:t>）</w:t>
      </w:r>
      <w:r w:rsidRPr="00B35E42">
        <w:rPr>
          <w:rFonts w:hint="eastAsia"/>
          <w:sz w:val="21"/>
          <w:szCs w:val="21"/>
        </w:rPr>
        <w:t>会</w:t>
      </w:r>
    </w:p>
    <w:p w:rsidR="004C49A3" w:rsidRPr="00B35E42" w:rsidRDefault="004C49A3" w:rsidP="004C49A3">
      <w:pPr>
        <w:pStyle w:val="1"/>
        <w:ind w:leftChars="200" w:left="2268" w:rightChars="-230" w:right="-483" w:hangingChars="880" w:hanging="1848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B35E4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15</w:t>
      </w:r>
      <w:r w:rsidRPr="00B35E4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五</w:t>
      </w:r>
      <w:r w:rsidRPr="00B35E42"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B35E42">
        <w:rPr>
          <w:sz w:val="21"/>
          <w:szCs w:val="21"/>
        </w:rPr>
        <w:t>参观</w:t>
      </w:r>
      <w:r>
        <w:rPr>
          <w:rFonts w:hint="eastAsia"/>
          <w:sz w:val="21"/>
          <w:szCs w:val="21"/>
        </w:rPr>
        <w:t>热喷涂企业</w:t>
      </w:r>
    </w:p>
    <w:p w:rsidR="004C49A3" w:rsidRPr="00B35E42" w:rsidRDefault="004C49A3" w:rsidP="004C49A3">
      <w:pPr>
        <w:pStyle w:val="1"/>
        <w:ind w:rightChars="-230" w:right="-483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</w:t>
      </w:r>
      <w:r w:rsidRPr="00B35E4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16</w:t>
      </w:r>
      <w:r w:rsidRPr="00B35E42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六</w:t>
      </w:r>
      <w:r w:rsidRPr="00B35E42"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B35E42">
        <w:rPr>
          <w:rFonts w:hint="eastAsia"/>
          <w:sz w:val="21"/>
          <w:szCs w:val="21"/>
        </w:rPr>
        <w:t>散会</w:t>
      </w:r>
    </w:p>
    <w:p w:rsidR="004C49A3" w:rsidRPr="006A3448" w:rsidRDefault="004C49A3" w:rsidP="004C49A3">
      <w:pPr>
        <w:pStyle w:val="a3"/>
        <w:adjustRightInd w:val="0"/>
        <w:spacing w:beforeLines="50"/>
        <w:ind w:rightChars="-230" w:right="-483" w:firstLineChars="150" w:firstLine="420"/>
        <w:rPr>
          <w:rFonts w:ascii="黑体" w:eastAsia="黑体"/>
          <w:sz w:val="28"/>
          <w:szCs w:val="28"/>
        </w:rPr>
      </w:pPr>
      <w:r w:rsidRPr="006A3448">
        <w:rPr>
          <w:rFonts w:ascii="黑体" w:eastAsia="黑体"/>
          <w:sz w:val="28"/>
          <w:szCs w:val="28"/>
        </w:rPr>
        <w:t>会议主要内容：</w:t>
      </w:r>
    </w:p>
    <w:p w:rsidR="004C49A3" w:rsidRPr="00B35E42" w:rsidRDefault="004C49A3" w:rsidP="004C49A3">
      <w:pPr>
        <w:pStyle w:val="1"/>
        <w:spacing w:beforeLines="30" w:line="276" w:lineRule="auto"/>
        <w:ind w:rightChars="-230" w:right="-483" w:firstLine="420"/>
        <w:rPr>
          <w:rFonts w:hint="eastAsia"/>
          <w:sz w:val="21"/>
          <w:szCs w:val="21"/>
        </w:rPr>
      </w:pPr>
      <w:r w:rsidRPr="00B35E42">
        <w:rPr>
          <w:rFonts w:hint="eastAsia"/>
          <w:sz w:val="21"/>
          <w:szCs w:val="21"/>
        </w:rPr>
        <w:t>1</w:t>
      </w:r>
      <w:r w:rsidRPr="00B35E42">
        <w:rPr>
          <w:rFonts w:hint="eastAsia"/>
          <w:sz w:val="21"/>
          <w:szCs w:val="21"/>
        </w:rPr>
        <w:t>．</w:t>
      </w:r>
      <w:r w:rsidRPr="00B35E42">
        <w:rPr>
          <w:rFonts w:ascii="黑体" w:eastAsia="黑体" w:hint="eastAsia"/>
          <w:sz w:val="21"/>
          <w:szCs w:val="21"/>
        </w:rPr>
        <w:t>特邀报告</w:t>
      </w:r>
      <w:r w:rsidRPr="00B35E42">
        <w:rPr>
          <w:rFonts w:hint="eastAsia"/>
          <w:sz w:val="21"/>
          <w:szCs w:val="21"/>
        </w:rPr>
        <w:t xml:space="preserve">  </w:t>
      </w:r>
      <w:r w:rsidRPr="00B35E42">
        <w:rPr>
          <w:rFonts w:hint="eastAsia"/>
          <w:sz w:val="21"/>
          <w:szCs w:val="21"/>
        </w:rPr>
        <w:t>国内外著名热喷涂专家和国内外知名热喷涂公司、大学、研究机构的专题报告。内容包括热喷涂设备、材料、工艺、应用、涂层控制等国内外现状与发展趋势的综述及对某</w:t>
      </w:r>
      <w:r w:rsidRPr="00B35E42">
        <w:rPr>
          <w:rFonts w:hint="eastAsia"/>
          <w:sz w:val="21"/>
          <w:szCs w:val="21"/>
        </w:rPr>
        <w:lastRenderedPageBreak/>
        <w:t>些专题的研究。</w:t>
      </w:r>
    </w:p>
    <w:p w:rsidR="004C49A3" w:rsidRPr="00296B85" w:rsidRDefault="004C49A3" w:rsidP="004C49A3">
      <w:pPr>
        <w:pStyle w:val="1"/>
        <w:spacing w:afterLines="30" w:line="276" w:lineRule="auto"/>
        <w:ind w:rightChars="-230" w:right="-483" w:firstLine="420"/>
        <w:rPr>
          <w:rFonts w:ascii="黑体" w:eastAsia="黑体" w:hint="eastAsia"/>
          <w:strike/>
          <w:sz w:val="21"/>
          <w:szCs w:val="21"/>
        </w:rPr>
      </w:pPr>
      <w:r w:rsidRPr="00B35E42">
        <w:rPr>
          <w:rFonts w:ascii="黑体" w:eastAsia="黑体" w:hint="eastAsia"/>
          <w:sz w:val="21"/>
          <w:szCs w:val="21"/>
        </w:rPr>
        <w:t>注：特邀报告及准备发言代表请</w:t>
      </w:r>
      <w:r>
        <w:rPr>
          <w:rFonts w:ascii="黑体" w:eastAsia="黑体" w:hint="eastAsia"/>
          <w:sz w:val="21"/>
          <w:szCs w:val="21"/>
        </w:rPr>
        <w:t>将报告PPT于会前发至热喷涂</w:t>
      </w:r>
      <w:r w:rsidRPr="00296B85">
        <w:rPr>
          <w:rFonts w:ascii="黑体" w:eastAsia="黑体"/>
          <w:sz w:val="21"/>
          <w:szCs w:val="21"/>
        </w:rPr>
        <w:t>秘书处</w:t>
      </w:r>
      <w:r>
        <w:rPr>
          <w:rFonts w:ascii="黑体" w:eastAsia="黑体" w:hint="eastAsia"/>
          <w:sz w:val="21"/>
          <w:szCs w:val="21"/>
        </w:rPr>
        <w:t>或自备U盘。</w:t>
      </w:r>
    </w:p>
    <w:p w:rsidR="004C49A3" w:rsidRPr="009B5179" w:rsidRDefault="004C49A3" w:rsidP="004C49A3">
      <w:pPr>
        <w:pStyle w:val="a3"/>
        <w:spacing w:line="276" w:lineRule="auto"/>
        <w:ind w:rightChars="-230" w:right="-483" w:firstLineChars="200" w:firstLine="420"/>
        <w:rPr>
          <w:rFonts w:hAnsi="宋体"/>
        </w:rPr>
      </w:pPr>
      <w:r w:rsidRPr="009B5179">
        <w:rPr>
          <w:rFonts w:hAnsi="宋体"/>
        </w:rPr>
        <w:t>2．宣读论文</w:t>
      </w:r>
      <w:r>
        <w:rPr>
          <w:rFonts w:hAnsi="宋体" w:hint="eastAsia"/>
        </w:rPr>
        <w:t>；</w:t>
      </w:r>
    </w:p>
    <w:p w:rsidR="004C49A3" w:rsidRPr="009B5179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黑体" w:eastAsia="黑体" w:hAnsi="宋体"/>
        </w:rPr>
      </w:pPr>
      <w:r>
        <w:rPr>
          <w:rFonts w:hint="eastAsia"/>
        </w:rPr>
        <w:t>3</w:t>
      </w:r>
      <w:r w:rsidRPr="002E6BC4">
        <w:t>.</w:t>
      </w:r>
      <w:r>
        <w:rPr>
          <w:rFonts w:hint="eastAsia"/>
        </w:rPr>
        <w:t xml:space="preserve"> </w:t>
      </w:r>
      <w:r w:rsidRPr="002E6BC4">
        <w:rPr>
          <w:rFonts w:ascii="黑体" w:eastAsia="黑体" w:hAnsi="宋体"/>
        </w:rPr>
        <w:t>召开中国表面</w:t>
      </w:r>
      <w:r w:rsidRPr="009B5179">
        <w:rPr>
          <w:rFonts w:ascii="黑体" w:eastAsia="黑体" w:hAnsi="宋体"/>
        </w:rPr>
        <w:t>工程协会热喷涂专业委员会</w:t>
      </w:r>
      <w:r>
        <w:rPr>
          <w:rFonts w:ascii="黑体" w:eastAsia="黑体" w:hAnsi="宋体" w:hint="eastAsia"/>
        </w:rPr>
        <w:t>五</w:t>
      </w:r>
      <w:r w:rsidRPr="009B5179">
        <w:rPr>
          <w:rFonts w:ascii="黑体" w:eastAsia="黑体" w:hAnsi="宋体"/>
        </w:rPr>
        <w:t>届</w:t>
      </w:r>
      <w:r>
        <w:rPr>
          <w:rFonts w:ascii="黑体" w:eastAsia="黑体" w:hAnsi="宋体" w:hint="eastAsia"/>
        </w:rPr>
        <w:t>五</w:t>
      </w:r>
      <w:r w:rsidRPr="009B5179">
        <w:rPr>
          <w:rFonts w:ascii="黑体" w:eastAsia="黑体" w:hAnsi="宋体"/>
        </w:rPr>
        <w:t>次理事（扩大）会；</w:t>
      </w:r>
    </w:p>
    <w:p w:rsidR="004C49A3" w:rsidRPr="009B5179" w:rsidRDefault="004C49A3" w:rsidP="004C49A3">
      <w:pPr>
        <w:pStyle w:val="a3"/>
        <w:spacing w:line="276" w:lineRule="auto"/>
        <w:ind w:rightChars="-230" w:right="-483" w:firstLineChars="200" w:firstLine="420"/>
        <w:rPr>
          <w:rFonts w:hAnsi="宋体"/>
        </w:rPr>
      </w:pPr>
      <w:r>
        <w:rPr>
          <w:rFonts w:hAnsi="宋体" w:hint="eastAsia"/>
        </w:rPr>
        <w:t>4</w:t>
      </w:r>
      <w:r w:rsidRPr="009B5179">
        <w:rPr>
          <w:rFonts w:hAnsi="宋体"/>
        </w:rPr>
        <w:t>.</w:t>
      </w:r>
      <w:r>
        <w:rPr>
          <w:rFonts w:hAnsi="宋体" w:hint="eastAsia"/>
        </w:rPr>
        <w:t xml:space="preserve"> </w:t>
      </w:r>
      <w:r w:rsidRPr="009B5179">
        <w:rPr>
          <w:rFonts w:hAnsi="宋体"/>
        </w:rPr>
        <w:t>国内外同行关于设备、材料、工艺、应用的技术交流</w:t>
      </w:r>
      <w:r>
        <w:rPr>
          <w:rFonts w:hAnsi="宋体" w:hint="eastAsia"/>
        </w:rPr>
        <w:t>；</w:t>
      </w:r>
    </w:p>
    <w:p w:rsidR="004C49A3" w:rsidRPr="009B5179" w:rsidRDefault="004C49A3" w:rsidP="004C49A3">
      <w:pPr>
        <w:pStyle w:val="a3"/>
        <w:spacing w:line="276" w:lineRule="auto"/>
        <w:ind w:rightChars="-230" w:right="-483" w:firstLineChars="200" w:firstLine="420"/>
        <w:rPr>
          <w:rFonts w:hAnsi="宋体"/>
        </w:rPr>
      </w:pPr>
      <w:r>
        <w:rPr>
          <w:rFonts w:hAnsi="宋体" w:hint="eastAsia"/>
        </w:rPr>
        <w:t>5</w:t>
      </w:r>
      <w:r w:rsidRPr="009B5179">
        <w:rPr>
          <w:rFonts w:hAnsi="宋体"/>
        </w:rPr>
        <w:t>．国内外热喷涂设备、材料、技术转让及国外市场开拓的经贸洽谈</w:t>
      </w:r>
      <w:r>
        <w:rPr>
          <w:rFonts w:hAnsi="宋体" w:hint="eastAsia"/>
        </w:rPr>
        <w:t>；</w:t>
      </w:r>
    </w:p>
    <w:p w:rsidR="004C49A3" w:rsidRDefault="004C49A3" w:rsidP="004C49A3">
      <w:pPr>
        <w:pStyle w:val="a3"/>
        <w:spacing w:line="276" w:lineRule="auto"/>
        <w:ind w:rightChars="-230" w:right="-483" w:firstLineChars="200" w:firstLine="420"/>
        <w:rPr>
          <w:rFonts w:hint="eastAsia"/>
        </w:rPr>
      </w:pPr>
      <w:r>
        <w:rPr>
          <w:rFonts w:hint="eastAsia"/>
        </w:rPr>
        <w:t>6</w:t>
      </w:r>
      <w:r w:rsidRPr="009B5179">
        <w:t>．</w:t>
      </w:r>
      <w:r w:rsidRPr="00B35E42">
        <w:t>参观</w:t>
      </w:r>
      <w:r>
        <w:rPr>
          <w:rFonts w:hint="eastAsia"/>
        </w:rPr>
        <w:t>热喷涂企业。</w:t>
      </w:r>
    </w:p>
    <w:p w:rsidR="004C49A3" w:rsidRPr="009B5179" w:rsidRDefault="004C49A3" w:rsidP="004C49A3">
      <w:pPr>
        <w:pStyle w:val="a3"/>
        <w:spacing w:line="276" w:lineRule="auto"/>
        <w:ind w:rightChars="-230" w:right="-483" w:firstLineChars="200" w:firstLine="420"/>
        <w:rPr>
          <w:rFonts w:hint="eastAsia"/>
        </w:rPr>
      </w:pPr>
      <w:r w:rsidRPr="009B5179">
        <w:t>等等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hint="eastAsia"/>
        </w:rPr>
      </w:pPr>
    </w:p>
    <w:p w:rsidR="004C49A3" w:rsidRDefault="004C49A3" w:rsidP="004C49A3">
      <w:pPr>
        <w:pStyle w:val="a3"/>
        <w:ind w:rightChars="-230" w:right="-483" w:firstLine="426"/>
        <w:rPr>
          <w:rFonts w:hint="eastAsia"/>
        </w:rPr>
      </w:pPr>
      <w:r>
        <w:rPr>
          <w:rFonts w:ascii="黑体" w:eastAsia="黑体" w:hint="eastAsia"/>
          <w:sz w:val="28"/>
          <w:szCs w:val="28"/>
        </w:rPr>
        <w:t>征集论文</w:t>
      </w:r>
      <w:r w:rsidRPr="006A3448">
        <w:rPr>
          <w:rFonts w:ascii="黑体" w:eastAsia="黑体"/>
          <w:sz w:val="28"/>
          <w:szCs w:val="28"/>
        </w:rPr>
        <w:t>：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Ansi="黑体" w:hint="eastAsia"/>
          <w:bCs/>
          <w:sz w:val="24"/>
          <w:szCs w:val="24"/>
        </w:rPr>
      </w:pPr>
      <w:r>
        <w:t>本届大会征集论文的工作已经开始，欢迎各位专家及热喷涂工作者踊跃投稿。</w:t>
      </w:r>
    </w:p>
    <w:p w:rsidR="004C49A3" w:rsidRPr="00340BC1" w:rsidRDefault="004C49A3" w:rsidP="004C49A3">
      <w:pPr>
        <w:pStyle w:val="a3"/>
        <w:spacing w:beforeLines="50" w:afterLines="50"/>
        <w:ind w:rightChars="-230" w:right="-483" w:firstLineChars="200" w:firstLine="480"/>
        <w:rPr>
          <w:rFonts w:ascii="黑体" w:eastAsia="黑体" w:hAnsi="黑体" w:cs="Arial" w:hint="eastAsia"/>
          <w:color w:val="000000"/>
          <w:sz w:val="24"/>
          <w:szCs w:val="24"/>
        </w:rPr>
      </w:pPr>
      <w:r w:rsidRPr="00340BC1">
        <w:rPr>
          <w:rFonts w:ascii="黑体" w:eastAsia="黑体" w:hAnsi="黑体" w:cs="Arial"/>
          <w:color w:val="000000"/>
          <w:sz w:val="24"/>
          <w:szCs w:val="24"/>
        </w:rPr>
        <w:t>论文要求及</w:t>
      </w:r>
      <w:r w:rsidRPr="00340BC1">
        <w:rPr>
          <w:rFonts w:ascii="黑体" w:eastAsia="黑体" w:hAnsi="黑体" w:cs="Arial" w:hint="eastAsia"/>
          <w:color w:val="000000"/>
          <w:sz w:val="24"/>
          <w:szCs w:val="24"/>
        </w:rPr>
        <w:t>说明（详见论文征集通知）</w:t>
      </w:r>
      <w:r w:rsidRPr="00340BC1">
        <w:rPr>
          <w:rFonts w:ascii="黑体" w:eastAsia="黑体" w:hAnsi="黑体" w:cs="Arial"/>
          <w:color w:val="000000"/>
          <w:sz w:val="24"/>
          <w:szCs w:val="24"/>
        </w:rPr>
        <w:t>：</w:t>
      </w:r>
    </w:p>
    <w:p w:rsidR="004C49A3" w:rsidRPr="00340BC1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Times New Roman" w:cs="Times New Roman"/>
          <w:color w:val="000000"/>
        </w:rPr>
      </w:pPr>
      <w:r w:rsidRPr="00340BC1">
        <w:rPr>
          <w:rFonts w:ascii="Times New Roman" w:hAnsi="Times New Roman" w:cs="Times New Roman"/>
          <w:color w:val="000000"/>
        </w:rPr>
        <w:t>1</w:t>
      </w:r>
      <w:r w:rsidRPr="00340BC1">
        <w:rPr>
          <w:rFonts w:ascii="Times New Roman" w:hAnsi="宋体" w:cs="Times New Roman"/>
          <w:color w:val="000000"/>
        </w:rPr>
        <w:t>．未在国内外公开刊物上发表；</w:t>
      </w:r>
    </w:p>
    <w:p w:rsidR="004C49A3" w:rsidRPr="00340BC1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Times New Roman" w:cs="Times New Roman"/>
          <w:color w:val="000000"/>
        </w:rPr>
      </w:pPr>
      <w:r w:rsidRPr="00340BC1">
        <w:rPr>
          <w:rFonts w:ascii="Times New Roman" w:hAnsi="Times New Roman" w:cs="Times New Roman"/>
          <w:color w:val="000000"/>
        </w:rPr>
        <w:t>2</w:t>
      </w:r>
      <w:r w:rsidRPr="00340BC1">
        <w:rPr>
          <w:rFonts w:ascii="Times New Roman" w:hAnsi="宋体" w:cs="Times New Roman"/>
          <w:color w:val="000000"/>
        </w:rPr>
        <w:t>．内容新颖，指导或实用性强；</w:t>
      </w:r>
    </w:p>
    <w:p w:rsidR="004C49A3" w:rsidRPr="00340BC1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Times New Roman" w:cs="Times New Roman"/>
          <w:color w:val="000000"/>
        </w:rPr>
      </w:pPr>
      <w:r w:rsidRPr="00340BC1">
        <w:rPr>
          <w:rFonts w:ascii="Times New Roman" w:hAnsi="Times New Roman" w:cs="Times New Roman"/>
          <w:color w:val="000000"/>
        </w:rPr>
        <w:t>3</w:t>
      </w:r>
      <w:r w:rsidRPr="00340BC1">
        <w:rPr>
          <w:rFonts w:ascii="Times New Roman" w:hAnsi="宋体" w:cs="Times New Roman"/>
          <w:color w:val="000000"/>
        </w:rPr>
        <w:t>．文字简练，数据完整，论文全文不超过</w:t>
      </w:r>
      <w:r w:rsidRPr="00340BC1">
        <w:rPr>
          <w:rFonts w:ascii="Times New Roman" w:hAnsi="Times New Roman" w:cs="Times New Roman"/>
          <w:color w:val="000000"/>
        </w:rPr>
        <w:t>5000</w:t>
      </w:r>
      <w:r w:rsidRPr="00340BC1">
        <w:rPr>
          <w:rFonts w:ascii="Times New Roman" w:hAnsi="宋体" w:cs="Times New Roman"/>
          <w:color w:val="000000"/>
        </w:rPr>
        <w:t>字，文前附中英文标题、摘要及关键词，文后附参考文献（论文具体格式可参见《</w:t>
      </w:r>
      <w:r>
        <w:rPr>
          <w:rFonts w:ascii="Times New Roman" w:hAnsi="宋体" w:cs="Times New Roman" w:hint="eastAsia"/>
          <w:color w:val="000000"/>
        </w:rPr>
        <w:t>热喷涂技术</w:t>
      </w:r>
      <w:r w:rsidRPr="00340BC1">
        <w:rPr>
          <w:rFonts w:ascii="Times New Roman" w:hAnsi="宋体" w:cs="Times New Roman"/>
          <w:color w:val="000000"/>
        </w:rPr>
        <w:t>》杂志）；</w:t>
      </w:r>
    </w:p>
    <w:p w:rsidR="004C49A3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宋体" w:cs="Times New Roman" w:hint="eastAsia"/>
          <w:color w:val="000000"/>
        </w:rPr>
      </w:pPr>
      <w:r w:rsidRPr="00340BC1">
        <w:rPr>
          <w:rFonts w:ascii="Times New Roman" w:hAnsi="Times New Roman" w:cs="Times New Roman"/>
          <w:color w:val="000000"/>
        </w:rPr>
        <w:t xml:space="preserve">4. </w:t>
      </w:r>
      <w:r w:rsidRPr="00340BC1">
        <w:rPr>
          <w:rFonts w:ascii="Times New Roman" w:hAnsi="宋体" w:cs="Times New Roman"/>
          <w:color w:val="000000"/>
        </w:rPr>
        <w:t>投稿时请将论文稿件电子版，用</w:t>
      </w:r>
      <w:r w:rsidRPr="00340BC1">
        <w:rPr>
          <w:rFonts w:ascii="Times New Roman" w:hAnsi="Times New Roman" w:cs="Times New Roman"/>
          <w:color w:val="000000"/>
        </w:rPr>
        <w:t>E-mail</w:t>
      </w:r>
      <w:r w:rsidRPr="00340BC1">
        <w:rPr>
          <w:rFonts w:ascii="Times New Roman" w:hAnsi="宋体" w:cs="Times New Roman"/>
          <w:color w:val="000000"/>
        </w:rPr>
        <w:t>发至</w:t>
      </w:r>
      <w:r w:rsidRPr="00340BC1">
        <w:rPr>
          <w:rFonts w:ascii="Times New Roman" w:hAnsi="宋体" w:cs="Times New Roman"/>
        </w:rPr>
        <w:t>秘书处</w:t>
      </w:r>
      <w:r>
        <w:rPr>
          <w:rFonts w:ascii="Times New Roman" w:hAnsi="宋体" w:cs="Times New Roman" w:hint="eastAsia"/>
          <w:color w:val="000000"/>
        </w:rPr>
        <w:t>；</w:t>
      </w:r>
    </w:p>
    <w:p w:rsidR="004C49A3" w:rsidRPr="00340BC1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Times New Roman" w:cs="Times New Roman"/>
          <w:color w:val="000000"/>
        </w:rPr>
      </w:pPr>
      <w:r>
        <w:rPr>
          <w:rFonts w:ascii="Times New Roman" w:hAnsi="宋体" w:cs="Times New Roman" w:hint="eastAsia"/>
          <w:color w:val="000000"/>
        </w:rPr>
        <w:t>5.</w:t>
      </w:r>
      <w:r w:rsidRPr="00340BC1">
        <w:rPr>
          <w:rFonts w:ascii="黑体" w:eastAsia="黑体" w:hAnsi="黑体" w:cs="Times New Roman" w:hint="eastAsia"/>
          <w:color w:val="000000"/>
        </w:rPr>
        <w:t xml:space="preserve"> 投稿</w:t>
      </w:r>
      <w:r w:rsidRPr="00340BC1">
        <w:rPr>
          <w:rFonts w:ascii="黑体" w:eastAsia="黑体" w:hAnsi="黑体" w:cs="Times New Roman"/>
          <w:color w:val="000000"/>
        </w:rPr>
        <w:t>截止日期：201</w:t>
      </w:r>
      <w:r>
        <w:rPr>
          <w:rFonts w:ascii="黑体" w:eastAsia="黑体" w:hAnsi="黑体" w:cs="Times New Roman" w:hint="eastAsia"/>
          <w:color w:val="000000"/>
        </w:rPr>
        <w:t>7</w:t>
      </w:r>
      <w:r w:rsidRPr="00340BC1">
        <w:rPr>
          <w:rFonts w:ascii="黑体" w:eastAsia="黑体" w:hAnsi="黑体" w:cs="Times New Roman"/>
          <w:color w:val="000000"/>
        </w:rPr>
        <w:t>年</w:t>
      </w:r>
      <w:r>
        <w:rPr>
          <w:rFonts w:ascii="黑体" w:eastAsia="黑体" w:hAnsi="黑体" w:cs="Times New Roman" w:hint="eastAsia"/>
          <w:color w:val="000000"/>
        </w:rPr>
        <w:t>8</w:t>
      </w:r>
      <w:r w:rsidRPr="00340BC1">
        <w:rPr>
          <w:rFonts w:ascii="黑体" w:eastAsia="黑体" w:hAnsi="黑体" w:cs="Times New Roman"/>
          <w:color w:val="000000"/>
        </w:rPr>
        <w:t>月</w:t>
      </w:r>
      <w:r>
        <w:rPr>
          <w:rFonts w:ascii="黑体" w:eastAsia="黑体" w:hAnsi="黑体" w:cs="Times New Roman" w:hint="eastAsia"/>
          <w:color w:val="000000"/>
        </w:rPr>
        <w:t>10</w:t>
      </w:r>
      <w:r w:rsidRPr="00340BC1">
        <w:rPr>
          <w:rFonts w:ascii="黑体" w:eastAsia="黑体" w:hAnsi="黑体" w:cs="Times New Roman"/>
          <w:color w:val="000000"/>
        </w:rPr>
        <w:t>日</w:t>
      </w:r>
      <w:r>
        <w:rPr>
          <w:rFonts w:ascii="黑体" w:eastAsia="黑体" w:hAnsi="黑体" w:cs="Times New Roman" w:hint="eastAsia"/>
          <w:color w:val="000000"/>
        </w:rPr>
        <w:t>。</w:t>
      </w:r>
    </w:p>
    <w:p w:rsidR="004C49A3" w:rsidRPr="00340BC1" w:rsidRDefault="004C49A3" w:rsidP="004C49A3">
      <w:pPr>
        <w:pStyle w:val="a3"/>
        <w:spacing w:line="276" w:lineRule="auto"/>
        <w:ind w:rightChars="-230" w:right="-483" w:firstLineChars="200" w:firstLine="420"/>
        <w:rPr>
          <w:rFonts w:ascii="Times New Roman" w:hAnsi="Times New Roman" w:cs="Times New Roman"/>
        </w:rPr>
      </w:pPr>
    </w:p>
    <w:p w:rsidR="004C49A3" w:rsidRDefault="004C49A3" w:rsidP="004C49A3">
      <w:pPr>
        <w:pStyle w:val="a3"/>
        <w:spacing w:line="276" w:lineRule="auto"/>
        <w:ind w:rightChars="-230" w:right="-483" w:firstLineChars="200" w:firstLine="420"/>
      </w:pPr>
      <w:r>
        <w:t>为使本届大会举办成功，促进我国热喷涂行业的发展，提高热喷涂技术水平，总结、交流和推广新的应用、开发和科研成果，更好地为各位理事及会员单位服务，中国表面工程协会热喷涂专业委员会秘书处诚邀</w:t>
      </w:r>
      <w:r>
        <w:rPr>
          <w:rFonts w:ascii="黑体" w:eastAsia="黑体"/>
          <w:sz w:val="24"/>
          <w:szCs w:val="24"/>
        </w:rPr>
        <w:t>承办单位</w:t>
      </w:r>
      <w:r>
        <w:t>和</w:t>
      </w:r>
      <w:r>
        <w:rPr>
          <w:rFonts w:ascii="黑体" w:eastAsia="黑体"/>
          <w:sz w:val="24"/>
          <w:szCs w:val="24"/>
        </w:rPr>
        <w:t>协办单位</w:t>
      </w:r>
      <w:r>
        <w:t>，共同办好这次大会。请有意者与秘书处联系。</w:t>
      </w:r>
    </w:p>
    <w:p w:rsidR="004C49A3" w:rsidRDefault="004C49A3" w:rsidP="004C49A3">
      <w:pPr>
        <w:pStyle w:val="a3"/>
        <w:spacing w:line="276" w:lineRule="auto"/>
        <w:ind w:rightChars="-230" w:right="-483" w:firstLineChars="200" w:firstLine="420"/>
      </w:pPr>
      <w:r>
        <w:t>热忱欢迎国内外热喷涂同行与会。衷心希望大家相聚一堂，交流信息，切磋技术，携手合作，共同提高。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int="eastAsia"/>
        </w:rPr>
      </w:pP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/>
        </w:rPr>
      </w:pPr>
      <w:r>
        <w:rPr>
          <w:rFonts w:ascii="黑体" w:eastAsia="黑体"/>
        </w:rPr>
        <w:t>联系人： 卢乐松</w:t>
      </w:r>
      <w:r>
        <w:rPr>
          <w:rFonts w:ascii="黑体" w:eastAsia="黑体" w:hint="eastAsia"/>
        </w:rPr>
        <w:t xml:space="preserve">  石志华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int="eastAsia"/>
        </w:rPr>
      </w:pPr>
      <w:r>
        <w:rPr>
          <w:rFonts w:ascii="黑体" w:eastAsia="黑体"/>
        </w:rPr>
        <w:t>地  址： 北京</w:t>
      </w:r>
      <w:r>
        <w:rPr>
          <w:rFonts w:ascii="黑体" w:eastAsia="黑体" w:hint="eastAsia"/>
        </w:rPr>
        <w:t>市朝阳区</w:t>
      </w:r>
      <w:r>
        <w:rPr>
          <w:rFonts w:ascii="黑体" w:eastAsia="黑体"/>
        </w:rPr>
        <w:t xml:space="preserve">德胜门外北沙滩1号              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/>
        </w:rPr>
      </w:pPr>
      <w:proofErr w:type="gramStart"/>
      <w:r>
        <w:rPr>
          <w:rFonts w:ascii="黑体" w:eastAsia="黑体"/>
        </w:rPr>
        <w:t>邮</w:t>
      </w:r>
      <w:proofErr w:type="gramEnd"/>
      <w:r>
        <w:rPr>
          <w:rFonts w:ascii="黑体" w:eastAsia="黑体"/>
        </w:rPr>
        <w:t xml:space="preserve">  编：100083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/>
        </w:rPr>
      </w:pPr>
      <w:r>
        <w:rPr>
          <w:rFonts w:ascii="黑体" w:eastAsia="黑体"/>
        </w:rPr>
        <w:t>电  话： (010)</w:t>
      </w:r>
      <w:proofErr w:type="gramStart"/>
      <w:r>
        <w:rPr>
          <w:rFonts w:ascii="黑体" w:eastAsia="黑体"/>
        </w:rPr>
        <w:t>64882552  648825</w:t>
      </w:r>
      <w:r>
        <w:rPr>
          <w:rFonts w:ascii="黑体" w:eastAsia="黑体" w:hint="eastAsia"/>
        </w:rPr>
        <w:t>60</w:t>
      </w:r>
      <w:proofErr w:type="gramEnd"/>
      <w:r>
        <w:rPr>
          <w:rFonts w:ascii="黑体" w:eastAsia="黑体"/>
        </w:rPr>
        <w:t xml:space="preserve">  13801233251</w:t>
      </w:r>
      <w:r>
        <w:rPr>
          <w:rFonts w:ascii="黑体" w:eastAsia="黑体" w:hint="eastAsia"/>
        </w:rPr>
        <w:t xml:space="preserve"> 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int="eastAsia"/>
          <w:sz w:val="24"/>
        </w:rPr>
      </w:pPr>
      <w:r>
        <w:rPr>
          <w:rFonts w:ascii="黑体" w:eastAsia="黑体"/>
        </w:rPr>
        <w:t>传  真： (010)</w:t>
      </w:r>
      <w:proofErr w:type="gramStart"/>
      <w:r>
        <w:rPr>
          <w:rFonts w:ascii="黑体" w:eastAsia="黑体"/>
        </w:rPr>
        <w:t>64879322  64872316</w:t>
      </w:r>
      <w:proofErr w:type="gramEnd"/>
      <w:r>
        <w:rPr>
          <w:rFonts w:ascii="黑体" w:eastAsia="黑体"/>
          <w:sz w:val="24"/>
        </w:rPr>
        <w:t xml:space="preserve">           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int="eastAsia"/>
          <w:color w:val="000000"/>
        </w:rPr>
      </w:pPr>
      <w:r w:rsidRPr="00340BC1">
        <w:rPr>
          <w:rFonts w:ascii="黑体" w:eastAsia="黑体"/>
        </w:rPr>
        <w:t>E-mail：</w:t>
      </w:r>
      <w:r w:rsidRPr="00340BC1">
        <w:rPr>
          <w:rFonts w:ascii="黑体" w:eastAsia="黑体" w:hAnsi="Times New Roman"/>
          <w:color w:val="000000"/>
        </w:rPr>
        <w:t>lulesong</w:t>
      </w:r>
      <w:hyperlink r:id="rId4" w:history="1">
        <w:r>
          <w:rPr>
            <w:rStyle w:val="a4"/>
            <w:rFonts w:ascii="黑体" w:eastAsia="黑体" w:hint="eastAsia"/>
            <w:color w:val="000000"/>
          </w:rPr>
          <w:t>@</w:t>
        </w:r>
      </w:hyperlink>
      <w:r w:rsidRPr="00340BC1">
        <w:rPr>
          <w:rFonts w:ascii="黑体" w:eastAsia="黑体"/>
          <w:color w:val="000000"/>
        </w:rPr>
        <w:t>126.com</w:t>
      </w:r>
    </w:p>
    <w:p w:rsidR="004C49A3" w:rsidRDefault="004C49A3" w:rsidP="004C49A3">
      <w:pPr>
        <w:pStyle w:val="a3"/>
        <w:ind w:rightChars="-230" w:right="-483" w:firstLineChars="200" w:firstLine="420"/>
        <w:rPr>
          <w:rFonts w:ascii="黑体" w:eastAsia="黑体" w:hint="eastAsia"/>
          <w:color w:val="000000"/>
        </w:rPr>
      </w:pPr>
    </w:p>
    <w:p w:rsidR="004C49A3" w:rsidRDefault="004C49A3" w:rsidP="004C49A3">
      <w:pPr>
        <w:pStyle w:val="a3"/>
        <w:adjustRightInd w:val="0"/>
        <w:ind w:rightChars="-230" w:right="-483"/>
        <w:jc w:val="center"/>
        <w:rPr>
          <w:rFonts w:ascii="黑体" w:eastAsia="黑体" w:hint="eastAsia"/>
          <w:sz w:val="24"/>
          <w:szCs w:val="24"/>
        </w:rPr>
      </w:pPr>
    </w:p>
    <w:p w:rsidR="004C49A3" w:rsidRDefault="004C49A3" w:rsidP="004C49A3">
      <w:pPr>
        <w:pStyle w:val="a3"/>
        <w:adjustRightInd w:val="0"/>
        <w:ind w:rightChars="-230" w:right="-483"/>
        <w:jc w:val="center"/>
        <w:rPr>
          <w:rFonts w:ascii="黑体" w:eastAsia="黑体"/>
          <w:sz w:val="24"/>
          <w:szCs w:val="24"/>
        </w:rPr>
      </w:pPr>
    </w:p>
    <w:p w:rsidR="004C49A3" w:rsidRDefault="004C49A3" w:rsidP="004C49A3">
      <w:pPr>
        <w:pStyle w:val="a3"/>
        <w:adjustRightInd w:val="0"/>
        <w:ind w:rightChars="-230" w:right="-483" w:firstLineChars="200" w:firstLine="560"/>
        <w:jc w:val="righ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中 国 表 面 工 程 协 会</w:t>
      </w:r>
    </w:p>
    <w:p w:rsidR="004C49A3" w:rsidRDefault="004C49A3" w:rsidP="004C49A3">
      <w:pPr>
        <w:adjustRightInd w:val="0"/>
        <w:ind w:rightChars="-230" w:right="-483"/>
        <w:jc w:val="righ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8"/>
        </w:rPr>
        <w:t>热 喷 涂 专 业 委 员 会</w:t>
      </w:r>
    </w:p>
    <w:p w:rsidR="000076B5" w:rsidRDefault="004C49A3" w:rsidP="004C49A3">
      <w:pPr>
        <w:pStyle w:val="a5"/>
        <w:ind w:rightChars="-230" w:right="-483"/>
        <w:jc w:val="center"/>
      </w:pPr>
      <w:r>
        <w:t xml:space="preserve"> </w:t>
      </w:r>
      <w:r>
        <w:rPr>
          <w:rFonts w:ascii="黑体" w:eastAsia="黑体" w:hint="eastAsia"/>
        </w:rPr>
        <w:t xml:space="preserve">                                    </w:t>
      </w:r>
      <w:r w:rsidRPr="000B7356">
        <w:rPr>
          <w:rFonts w:ascii="黑体" w:eastAsia="黑体" w:hint="eastAsia"/>
          <w:sz w:val="21"/>
          <w:szCs w:val="21"/>
        </w:rPr>
        <w:t>20</w:t>
      </w:r>
      <w:r>
        <w:rPr>
          <w:rFonts w:ascii="黑体" w:eastAsia="黑体" w:hint="eastAsia"/>
          <w:sz w:val="21"/>
          <w:szCs w:val="21"/>
        </w:rPr>
        <w:t>1</w:t>
      </w:r>
      <w:r>
        <w:rPr>
          <w:rFonts w:ascii="黑体" w:eastAsia="黑体" w:hint="eastAsia"/>
          <w:sz w:val="21"/>
          <w:szCs w:val="21"/>
          <w:lang w:eastAsia="zh-CN"/>
        </w:rPr>
        <w:t>6</w:t>
      </w:r>
      <w:r w:rsidRPr="000B7356">
        <w:rPr>
          <w:rFonts w:ascii="黑体" w:eastAsia="黑体" w:hint="eastAsia"/>
          <w:sz w:val="21"/>
          <w:szCs w:val="21"/>
        </w:rPr>
        <w:t>年</w:t>
      </w:r>
      <w:r>
        <w:rPr>
          <w:rFonts w:ascii="黑体" w:eastAsia="黑体" w:hint="eastAsia"/>
          <w:sz w:val="21"/>
          <w:szCs w:val="21"/>
        </w:rPr>
        <w:t>12</w:t>
      </w:r>
      <w:r w:rsidRPr="000B7356">
        <w:rPr>
          <w:rFonts w:ascii="黑体" w:eastAsia="黑体" w:hint="eastAsia"/>
          <w:sz w:val="21"/>
          <w:szCs w:val="21"/>
        </w:rPr>
        <w:t>月</w:t>
      </w:r>
      <w:r>
        <w:rPr>
          <w:rFonts w:ascii="黑体" w:eastAsia="黑体" w:hint="eastAsia"/>
          <w:sz w:val="21"/>
          <w:szCs w:val="21"/>
        </w:rPr>
        <w:t>28</w:t>
      </w:r>
      <w:r w:rsidRPr="000B7356">
        <w:rPr>
          <w:rFonts w:ascii="黑体" w:eastAsia="黑体" w:hint="eastAsia"/>
          <w:sz w:val="21"/>
          <w:szCs w:val="21"/>
        </w:rPr>
        <w:t>日</w:t>
      </w:r>
    </w:p>
    <w:sectPr w:rsidR="0000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9A3"/>
    <w:rsid w:val="000076B5"/>
    <w:rsid w:val="004C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rsid w:val="004C49A3"/>
    <w:rPr>
      <w:rFonts w:ascii="宋体" w:hAnsi="Courier New" w:cs="Courier New"/>
      <w:szCs w:val="21"/>
    </w:rPr>
  </w:style>
  <w:style w:type="character" w:customStyle="1" w:styleId="Char">
    <w:name w:val="纯文本 Char"/>
    <w:aliases w:val="普通文字 Char,普通文字 Char1"/>
    <w:basedOn w:val="a0"/>
    <w:link w:val="a3"/>
    <w:rsid w:val="004C49A3"/>
    <w:rPr>
      <w:rFonts w:ascii="宋体" w:eastAsia="宋体" w:hAnsi="Courier New" w:cs="Courier New"/>
      <w:szCs w:val="21"/>
    </w:rPr>
  </w:style>
  <w:style w:type="character" w:styleId="a4">
    <w:name w:val="Hyperlink"/>
    <w:aliases w:val="超级链接"/>
    <w:rsid w:val="004C49A3"/>
    <w:rPr>
      <w:color w:val="0000FF"/>
      <w:u w:val="single"/>
    </w:rPr>
  </w:style>
  <w:style w:type="paragraph" w:styleId="a5">
    <w:name w:val="Body Text"/>
    <w:aliases w:val="正文文字"/>
    <w:basedOn w:val="a"/>
    <w:link w:val="Char0"/>
    <w:rsid w:val="004C49A3"/>
    <w:rPr>
      <w:sz w:val="28"/>
      <w:szCs w:val="20"/>
      <w:lang/>
    </w:rPr>
  </w:style>
  <w:style w:type="character" w:customStyle="1" w:styleId="Char0">
    <w:name w:val="正文文本 Char"/>
    <w:aliases w:val="正文文字 Char"/>
    <w:basedOn w:val="a0"/>
    <w:link w:val="a5"/>
    <w:rsid w:val="004C49A3"/>
    <w:rPr>
      <w:rFonts w:ascii="Times New Roman" w:eastAsia="宋体" w:hAnsi="Times New Roman" w:cs="Times New Roman"/>
      <w:sz w:val="28"/>
      <w:szCs w:val="20"/>
      <w:lang/>
    </w:rPr>
  </w:style>
  <w:style w:type="paragraph" w:customStyle="1" w:styleId="1">
    <w:name w:val="1"/>
    <w:basedOn w:val="a"/>
    <w:rsid w:val="004C49A3"/>
    <w:pPr>
      <w:ind w:firstLineChars="200" w:firstLine="480"/>
    </w:pPr>
    <w:rPr>
      <w:sz w:val="24"/>
    </w:rPr>
  </w:style>
  <w:style w:type="paragraph" w:styleId="a6">
    <w:name w:val="Body Text Indent"/>
    <w:basedOn w:val="a"/>
    <w:link w:val="Char1"/>
    <w:uiPriority w:val="99"/>
    <w:semiHidden/>
    <w:unhideWhenUsed/>
    <w:rsid w:val="004C49A3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C49A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cc@chinathermalspray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Company>TSCC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张艳玲</dc:creator>
  <cp:keywords/>
  <dc:description/>
  <cp:lastModifiedBy>张艳玲</cp:lastModifiedBy>
  <cp:revision>2</cp:revision>
  <dcterms:created xsi:type="dcterms:W3CDTF">2017-01-11T08:23:00Z</dcterms:created>
  <dcterms:modified xsi:type="dcterms:W3CDTF">2017-01-11T08:42:00Z</dcterms:modified>
</cp:coreProperties>
</file>